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02F" w:rsidRPr="00E01357" w:rsidRDefault="00A3502F" w:rsidP="00A3502F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01357">
        <w:rPr>
          <w:rFonts w:ascii="Times New Roman" w:hAnsi="Times New Roman" w:cs="Times New Roman"/>
          <w:b/>
          <w:sz w:val="27"/>
          <w:szCs w:val="27"/>
        </w:rPr>
        <w:t>ТЕХНИЧЕСКОЕ ЗАДАНИЕ</w:t>
      </w:r>
    </w:p>
    <w:p w:rsidR="006973CF" w:rsidRDefault="006973CF" w:rsidP="006973CF">
      <w:pPr>
        <w:tabs>
          <w:tab w:val="center" w:pos="4677"/>
          <w:tab w:val="right" w:pos="9355"/>
        </w:tabs>
        <w:jc w:val="center"/>
        <w:rPr>
          <w:b/>
          <w:bCs/>
        </w:rPr>
      </w:pPr>
      <w:r w:rsidRPr="000914DF">
        <w:rPr>
          <w:b/>
          <w:bCs/>
        </w:rPr>
        <w:t xml:space="preserve">по выбору покупателя лома и отходов </w:t>
      </w:r>
      <w:r>
        <w:rPr>
          <w:b/>
          <w:bCs/>
        </w:rPr>
        <w:t>цветных</w:t>
      </w:r>
      <w:r w:rsidRPr="000914DF">
        <w:rPr>
          <w:b/>
          <w:bCs/>
        </w:rPr>
        <w:t xml:space="preserve"> металлов, образовавшихся в процессе собственного произ</w:t>
      </w:r>
      <w:r>
        <w:rPr>
          <w:b/>
          <w:bCs/>
        </w:rPr>
        <w:t xml:space="preserve">водства (деятельности) </w:t>
      </w:r>
    </w:p>
    <w:p w:rsidR="00A3502F" w:rsidRPr="00E01357" w:rsidRDefault="00A3502F" w:rsidP="00A3502F">
      <w:pPr>
        <w:pStyle w:val="a7"/>
        <w:jc w:val="center"/>
        <w:rPr>
          <w:b/>
          <w:bCs/>
          <w:sz w:val="27"/>
          <w:szCs w:val="27"/>
        </w:rPr>
      </w:pPr>
    </w:p>
    <w:tbl>
      <w:tblPr>
        <w:tblW w:w="10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2551"/>
        <w:gridCol w:w="6969"/>
      </w:tblGrid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b/>
                <w:sz w:val="27"/>
                <w:szCs w:val="27"/>
              </w:rPr>
            </w:pPr>
            <w:r w:rsidRPr="00E01357">
              <w:rPr>
                <w:b/>
                <w:sz w:val="27"/>
                <w:szCs w:val="27"/>
              </w:rPr>
              <w:t>№ п/п</w:t>
            </w:r>
          </w:p>
        </w:tc>
        <w:tc>
          <w:tcPr>
            <w:tcW w:w="9520" w:type="dxa"/>
            <w:gridSpan w:val="2"/>
            <w:vAlign w:val="center"/>
          </w:tcPr>
          <w:p w:rsidR="00A3502F" w:rsidRPr="006C2EFA" w:rsidRDefault="00A3502F" w:rsidP="004536AB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C2EFA">
              <w:rPr>
                <w:rFonts w:ascii="Times New Roman" w:hAnsi="Times New Roman" w:cs="Times New Roman"/>
                <w:b/>
              </w:rPr>
              <w:t>Общие данные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1</w:t>
            </w:r>
          </w:p>
        </w:tc>
        <w:tc>
          <w:tcPr>
            <w:tcW w:w="2551" w:type="dxa"/>
            <w:vAlign w:val="center"/>
          </w:tcPr>
          <w:p w:rsidR="00A3502F" w:rsidRPr="006C2EFA" w:rsidRDefault="006973CF" w:rsidP="006C2EFA">
            <w:pPr>
              <w:jc w:val="both"/>
            </w:pPr>
            <w:r w:rsidRPr="006C2EFA">
              <w:t>Продавец</w:t>
            </w:r>
          </w:p>
        </w:tc>
        <w:tc>
          <w:tcPr>
            <w:tcW w:w="6969" w:type="dxa"/>
            <w:vAlign w:val="center"/>
          </w:tcPr>
          <w:p w:rsidR="006973CF" w:rsidRPr="00351839" w:rsidRDefault="006973CF" w:rsidP="006C2EFA">
            <w:pPr>
              <w:jc w:val="both"/>
            </w:pPr>
            <w:r w:rsidRPr="00351839">
              <w:t>Публичное акционерное общество «Новороссийский морской торговый порт» (ПАО «НМТП»).</w:t>
            </w:r>
          </w:p>
          <w:p w:rsidR="00A3502F" w:rsidRPr="006C2EFA" w:rsidRDefault="006973CF" w:rsidP="006C2EFA">
            <w:pPr>
              <w:jc w:val="both"/>
            </w:pPr>
            <w:r w:rsidRPr="00351839">
              <w:t xml:space="preserve">Юридический адрес: </w:t>
            </w:r>
            <w:r w:rsidRPr="00D93295">
              <w:t>353900</w:t>
            </w:r>
            <w:r w:rsidRPr="00351839">
              <w:t>, г. Новороссийск, ул. Портовая 14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2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Основание для заключения договора</w:t>
            </w:r>
          </w:p>
        </w:tc>
        <w:tc>
          <w:tcPr>
            <w:tcW w:w="6969" w:type="dxa"/>
          </w:tcPr>
          <w:p w:rsidR="00A3502F" w:rsidRPr="006C2EFA" w:rsidRDefault="00A3502F" w:rsidP="006C2EFA">
            <w:pPr>
              <w:jc w:val="both"/>
            </w:pPr>
            <w:r w:rsidRPr="006C2EFA">
              <w:t xml:space="preserve">В подразделениях ПАО «НМТП» в процессе производственной деятельности происходит списание материальных ценностей, в результате чего образуется лом цветных металлов. Во избежание захламления территории ПАО «НМТП», а </w:t>
            </w:r>
            <w:proofErr w:type="gramStart"/>
            <w:r w:rsidRPr="006C2EFA">
              <w:t>так же</w:t>
            </w:r>
            <w:proofErr w:type="gramEnd"/>
            <w:r w:rsidRPr="006C2EFA">
              <w:t xml:space="preserve"> в исполнении Федерального закона от 24.06.98 N 89-ФЗ «Об отходах производства и потребления», необходимо осуществлять передачу лома цветных металлов специализированному предприятию.</w:t>
            </w:r>
          </w:p>
          <w:p w:rsidR="00A3502F" w:rsidRPr="006C2EFA" w:rsidRDefault="00A3502F" w:rsidP="006C2EFA">
            <w:pPr>
              <w:jc w:val="both"/>
            </w:pP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3</w:t>
            </w:r>
          </w:p>
        </w:tc>
        <w:tc>
          <w:tcPr>
            <w:tcW w:w="2551" w:type="dxa"/>
            <w:vAlign w:val="center"/>
          </w:tcPr>
          <w:p w:rsidR="00A3502F" w:rsidRPr="006C2EFA" w:rsidRDefault="006973CF" w:rsidP="006C2EFA">
            <w:pPr>
              <w:jc w:val="both"/>
            </w:pPr>
            <w:r>
              <w:t>Место выборки</w:t>
            </w:r>
          </w:p>
        </w:tc>
        <w:tc>
          <w:tcPr>
            <w:tcW w:w="6969" w:type="dxa"/>
          </w:tcPr>
          <w:p w:rsidR="00A3502F" w:rsidRPr="006C2EFA" w:rsidRDefault="006973CF" w:rsidP="006C2EFA">
            <w:pPr>
              <w:jc w:val="both"/>
            </w:pPr>
            <w:r w:rsidRPr="00F60FF6">
              <w:t>г. Новоросси</w:t>
            </w:r>
            <w:r>
              <w:t xml:space="preserve">йск, ул. Портовая 14, </w:t>
            </w:r>
            <w:proofErr w:type="spellStart"/>
            <w:r>
              <w:t>соор</w:t>
            </w:r>
            <w:proofErr w:type="spellEnd"/>
            <w:r>
              <w:t>. 10., п</w:t>
            </w:r>
            <w:r w:rsidRPr="00351839">
              <w:t>лощадка временного накопления отходов</w:t>
            </w:r>
          </w:p>
        </w:tc>
      </w:tr>
      <w:tr w:rsidR="00A3502F" w:rsidRPr="00E01357" w:rsidTr="004536AB">
        <w:trPr>
          <w:trHeight w:val="381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520" w:type="dxa"/>
            <w:gridSpan w:val="2"/>
          </w:tcPr>
          <w:p w:rsidR="00A3502F" w:rsidRPr="00EA394F" w:rsidRDefault="00A3502F" w:rsidP="00EA394F">
            <w:pPr>
              <w:jc w:val="center"/>
              <w:rPr>
                <w:b/>
              </w:rPr>
            </w:pPr>
            <w:r w:rsidRPr="00EA394F">
              <w:rPr>
                <w:b/>
              </w:rPr>
              <w:t>Характеристики и требования</w:t>
            </w:r>
          </w:p>
        </w:tc>
      </w:tr>
      <w:tr w:rsidR="00A3502F" w:rsidRPr="00E01357" w:rsidTr="004536AB">
        <w:trPr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4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Краткое описание</w:t>
            </w:r>
          </w:p>
          <w:p w:rsidR="00A3502F" w:rsidRPr="006C2EFA" w:rsidRDefault="00A3502F" w:rsidP="006C2EFA">
            <w:pPr>
              <w:jc w:val="both"/>
            </w:pPr>
            <w:r w:rsidRPr="006C2EFA">
              <w:t>выполняемых работ</w:t>
            </w:r>
          </w:p>
        </w:tc>
        <w:tc>
          <w:tcPr>
            <w:tcW w:w="6969" w:type="dxa"/>
          </w:tcPr>
          <w:p w:rsidR="00A3502F" w:rsidRPr="006C2EFA" w:rsidRDefault="00A3502F" w:rsidP="006C2EFA">
            <w:pPr>
              <w:jc w:val="both"/>
            </w:pPr>
            <w:r w:rsidRPr="006C2EFA">
              <w:t>Продавец (ПАО «НМТП») обязуется передать в собственность Покупателя лом цветных металлов (Товар) на условиях, предусмотренных Договором, а Покупатель обязуется принять Товар и оплатить за него определенную договором цену.</w:t>
            </w:r>
            <w:r w:rsidR="006973CF" w:rsidRPr="006C2EFA">
              <w:t xml:space="preserve"> Отгрузка Товара осуществляется на условиях 100% предоплаты </w:t>
            </w:r>
            <w:proofErr w:type="gramStart"/>
            <w:r w:rsidR="006973CF" w:rsidRPr="006C2EFA">
              <w:t>за объем</w:t>
            </w:r>
            <w:proofErr w:type="gramEnd"/>
            <w:r w:rsidR="006973CF" w:rsidRPr="006C2EFA">
              <w:t xml:space="preserve"> указанный в уведомлении-заявке.</w:t>
            </w:r>
          </w:p>
          <w:p w:rsidR="00A3502F" w:rsidRPr="006C2EFA" w:rsidRDefault="00A3502F" w:rsidP="006C2EFA">
            <w:pPr>
              <w:jc w:val="both"/>
            </w:pPr>
          </w:p>
        </w:tc>
      </w:tr>
      <w:tr w:rsidR="00A3502F" w:rsidRPr="00E01357" w:rsidTr="004536AB">
        <w:trPr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  <w:r w:rsidRPr="00E01357">
              <w:rPr>
                <w:sz w:val="27"/>
                <w:szCs w:val="27"/>
              </w:rPr>
              <w:t>5</w:t>
            </w:r>
          </w:p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 xml:space="preserve">Ориентировочное </w:t>
            </w:r>
          </w:p>
          <w:p w:rsidR="00A3502F" w:rsidRPr="006C2EFA" w:rsidRDefault="00A3502F" w:rsidP="006C2EFA">
            <w:pPr>
              <w:jc w:val="both"/>
            </w:pPr>
            <w:r w:rsidRPr="006C2EFA">
              <w:t>количество лома цветных металлов</w:t>
            </w:r>
          </w:p>
        </w:tc>
        <w:tc>
          <w:tcPr>
            <w:tcW w:w="6969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По категориям согласно ГОСТ Р 54564-20</w:t>
            </w:r>
            <w:r w:rsidR="00653B2D">
              <w:t>25</w:t>
            </w:r>
            <w:bookmarkStart w:id="0" w:name="_GoBack"/>
            <w:bookmarkEnd w:id="0"/>
            <w:r w:rsidRPr="006C2EFA">
              <w:t>: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1. М1 (медные проводники тока: проволока и шины чистые без покрытий и изоляции) – </w:t>
            </w:r>
            <w:r w:rsidR="00656432" w:rsidRPr="006C2EFA">
              <w:t>1000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2. М3 (лом и отходы чистой меди без покрытия, полуды и пайки, проволока без изоляции. Диаметр проволоки не менее 1,0 мм) – </w:t>
            </w:r>
            <w:r w:rsidR="00656432" w:rsidRPr="006C2EFA">
              <w:t>80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3. М4 (</w:t>
            </w:r>
            <w:proofErr w:type="gramStart"/>
            <w:r w:rsidRPr="006C2EFA">
              <w:t>лом и отходы</w:t>
            </w:r>
            <w:proofErr w:type="gramEnd"/>
            <w:r w:rsidRPr="006C2EFA">
              <w:t xml:space="preserve"> смешанные с полудой и пайкой) – </w:t>
            </w:r>
            <w:r w:rsidR="00656432" w:rsidRPr="006C2EFA">
              <w:t>35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4. 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– </w:t>
            </w:r>
            <w:r w:rsidR="00656432" w:rsidRPr="006C2EFA">
              <w:t>35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5. М9 (лом электродвигателей (неразделанный) – </w:t>
            </w:r>
            <w:r w:rsidR="00656432" w:rsidRPr="006C2EFA">
              <w:t>100</w:t>
            </w:r>
            <w:r w:rsidRPr="006C2EFA">
              <w:t xml:space="preserve"> кг; 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6. М12 (скрап из изолированной медной проволоки; кабель) – </w:t>
            </w:r>
            <w:r w:rsidR="00656432" w:rsidRPr="006C2EFA">
              <w:t>3500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7. А2 (лом </w:t>
            </w:r>
            <w:r w:rsidR="00656432" w:rsidRPr="006C2EFA">
              <w:t xml:space="preserve">и отходы из </w:t>
            </w:r>
            <w:r w:rsidRPr="006C2EFA">
              <w:t xml:space="preserve">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 – </w:t>
            </w:r>
            <w:r w:rsidR="00656432" w:rsidRPr="006C2EFA">
              <w:t xml:space="preserve">300 </w:t>
            </w:r>
            <w:r w:rsidRPr="006C2EFA">
              <w:t>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8. 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 – </w:t>
            </w:r>
            <w:r w:rsidR="00656432" w:rsidRPr="006C2EFA">
              <w:t>6</w:t>
            </w:r>
            <w:r w:rsidRPr="006C2EFA">
              <w:t>0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9. А5 (Лом алюминиевых сплавов с низким содержанием меди: товары широкого потребления - кухонная посуда, бытовые элек</w:t>
            </w:r>
            <w:r w:rsidRPr="006C2EFA">
              <w:lastRenderedPageBreak/>
              <w:t>троприборы, спортивный инвентарь, мебель; элементы строительных конструкций - кровельный материал, облицовка домов, оконные рамы, перегородки) – 10</w:t>
            </w:r>
            <w:r w:rsidR="00656432" w:rsidRPr="006C2EFA">
              <w:t>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10. А26 (лом кабельных изделий) – </w:t>
            </w:r>
            <w:r w:rsidR="00656432" w:rsidRPr="006C2EFA">
              <w:t>200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11. А29 (лом грузовых электромагнитов неразделанный, без извлечения из них цветных металлов (алюминия) – </w:t>
            </w:r>
            <w:r w:rsidR="00656432" w:rsidRPr="006C2EFA">
              <w:t>4000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12. А31 (лом и отходы алюминиевых радиаторов, </w:t>
            </w:r>
            <w:proofErr w:type="gramStart"/>
            <w:r w:rsidRPr="006C2EFA">
              <w:t>детали алюминиевых кранов</w:t>
            </w:r>
            <w:proofErr w:type="gramEnd"/>
            <w:r w:rsidRPr="006C2EFA">
              <w:t xml:space="preserve"> разделанные без латуни и железа) – </w:t>
            </w:r>
            <w:r w:rsidR="00656432" w:rsidRPr="006C2EFA">
              <w:t>35</w:t>
            </w:r>
            <w:r w:rsidRPr="006C2EFA">
              <w:t xml:space="preserve">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13. Радиаторы медно-алюминиевые (ГОСТом Р 54564-20</w:t>
            </w:r>
            <w:r w:rsidR="00941FEE" w:rsidRPr="006C2EFA">
              <w:t>22</w:t>
            </w:r>
            <w:r w:rsidRPr="006C2EFA">
              <w:t xml:space="preserve"> данный вид металлолома не предусмотрен) – 50 кг;</w:t>
            </w:r>
          </w:p>
          <w:p w:rsidR="00A3502F" w:rsidRPr="006C2EFA" w:rsidRDefault="00A3502F" w:rsidP="006C2EFA">
            <w:pPr>
              <w:jc w:val="both"/>
            </w:pPr>
            <w:r w:rsidRPr="006C2EFA">
              <w:t>14. Бр13 (</w:t>
            </w:r>
            <w:proofErr w:type="gramStart"/>
            <w:r w:rsidRPr="006C2EFA">
              <w:t>стружка бронз</w:t>
            </w:r>
            <w:proofErr w:type="gramEnd"/>
            <w:r w:rsidRPr="006C2EFA">
              <w:t xml:space="preserve"> смешанная разных марок сплавов) – </w:t>
            </w:r>
            <w:r w:rsidR="00656432" w:rsidRPr="006C2EFA">
              <w:t>450</w:t>
            </w:r>
            <w:r w:rsidRPr="006C2EFA">
              <w:t xml:space="preserve"> кг. </w:t>
            </w:r>
          </w:p>
          <w:p w:rsidR="00A3502F" w:rsidRPr="006C2EFA" w:rsidRDefault="00A3502F" w:rsidP="006C2EFA">
            <w:pPr>
              <w:jc w:val="both"/>
            </w:pPr>
            <w:r w:rsidRPr="006C2EFA">
              <w:t xml:space="preserve">15. Л14 (лом латуни смешанный) – </w:t>
            </w:r>
            <w:r w:rsidR="00656432" w:rsidRPr="006C2EFA">
              <w:t>15</w:t>
            </w:r>
            <w:r w:rsidRPr="006C2EFA">
              <w:t xml:space="preserve"> кг;</w:t>
            </w:r>
          </w:p>
          <w:p w:rsidR="00A3502F" w:rsidRPr="006C2EFA" w:rsidRDefault="000F483F" w:rsidP="006C2EFA">
            <w:pPr>
              <w:jc w:val="both"/>
            </w:pPr>
            <w:r>
              <w:t xml:space="preserve">16. </w:t>
            </w:r>
            <w:r w:rsidR="00A3502F" w:rsidRPr="006C2EFA">
              <w:t xml:space="preserve"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 – </w:t>
            </w:r>
            <w:r w:rsidR="00656432" w:rsidRPr="006C2EFA">
              <w:t>15</w:t>
            </w:r>
            <w:r w:rsidR="00A3502F" w:rsidRPr="006C2EFA">
              <w:t xml:space="preserve"> кг;</w:t>
            </w:r>
          </w:p>
          <w:p w:rsidR="00A3502F" w:rsidRPr="00B63A96" w:rsidRDefault="006D0F84" w:rsidP="00DE79C6">
            <w:pPr>
              <w:jc w:val="both"/>
            </w:pPr>
            <w:r w:rsidRPr="002A046D">
              <w:t>1</w:t>
            </w:r>
            <w:r w:rsidR="000F483F">
              <w:t>7</w:t>
            </w:r>
            <w:r w:rsidRPr="002A046D">
              <w:t>.</w:t>
            </w:r>
            <w:r w:rsidR="00DE79C6">
              <w:t xml:space="preserve"> </w:t>
            </w:r>
            <w:r w:rsidR="00DE79C6" w:rsidRPr="00DE79C6">
              <w:t>Б32 (отходы и лом хромоникелевой стали)</w:t>
            </w:r>
            <w:r w:rsidR="002A046D">
              <w:t xml:space="preserve"> </w:t>
            </w:r>
            <w:r w:rsidR="008F4B09">
              <w:t>–</w:t>
            </w:r>
            <w:r w:rsidR="002A046D">
              <w:t xml:space="preserve"> </w:t>
            </w:r>
            <w:r w:rsidR="0078754E">
              <w:t>30 кг;</w:t>
            </w:r>
          </w:p>
          <w:p w:rsidR="0078754E" w:rsidRPr="0078754E" w:rsidRDefault="0078754E" w:rsidP="00DE79C6">
            <w:pPr>
              <w:jc w:val="both"/>
            </w:pPr>
            <w:r w:rsidRPr="0078754E">
              <w:t xml:space="preserve">18. С13 (лом свинцовых аккумуляторов смешанный) </w:t>
            </w:r>
            <w:r>
              <w:t>–</w:t>
            </w:r>
            <w:r w:rsidRPr="0078754E">
              <w:t xml:space="preserve"> 1000 </w:t>
            </w:r>
            <w:r>
              <w:t>кг.</w:t>
            </w:r>
          </w:p>
        </w:tc>
      </w:tr>
      <w:tr w:rsidR="0084295E" w:rsidRPr="00E01357" w:rsidTr="004536AB">
        <w:trPr>
          <w:jc w:val="center"/>
        </w:trPr>
        <w:tc>
          <w:tcPr>
            <w:tcW w:w="666" w:type="dxa"/>
            <w:vAlign w:val="center"/>
          </w:tcPr>
          <w:p w:rsidR="0084295E" w:rsidRPr="00E01357" w:rsidRDefault="0084295E" w:rsidP="004536A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</w:t>
            </w:r>
          </w:p>
        </w:tc>
        <w:tc>
          <w:tcPr>
            <w:tcW w:w="2551" w:type="dxa"/>
            <w:vAlign w:val="center"/>
          </w:tcPr>
          <w:p w:rsidR="0084295E" w:rsidRPr="006C2EFA" w:rsidRDefault="0084295E" w:rsidP="006C2EFA">
            <w:pPr>
              <w:jc w:val="both"/>
            </w:pPr>
            <w:r w:rsidRPr="006C2EFA">
              <w:t>Периодичност</w:t>
            </w:r>
            <w:r w:rsidR="00653B2D">
              <w:t>ь передачи лома и отходов цветных</w:t>
            </w:r>
            <w:r w:rsidRPr="006C2EFA">
              <w:t xml:space="preserve"> металлов</w:t>
            </w:r>
          </w:p>
        </w:tc>
        <w:tc>
          <w:tcPr>
            <w:tcW w:w="6969" w:type="dxa"/>
            <w:vAlign w:val="center"/>
          </w:tcPr>
          <w:p w:rsidR="0084295E" w:rsidRPr="006C2EFA" w:rsidRDefault="0084295E" w:rsidP="006C2EFA">
            <w:pPr>
              <w:jc w:val="both"/>
            </w:pPr>
            <w:r w:rsidRPr="006C2EFA">
              <w:t>По уведомлению-заявке ПАО «НМТП», направляемой в адрес Покупателя</w:t>
            </w:r>
          </w:p>
        </w:tc>
      </w:tr>
      <w:tr w:rsidR="00A3502F" w:rsidRPr="00E01357" w:rsidTr="004536AB">
        <w:trPr>
          <w:trHeight w:val="457"/>
          <w:jc w:val="center"/>
        </w:trPr>
        <w:tc>
          <w:tcPr>
            <w:tcW w:w="666" w:type="dxa"/>
            <w:vAlign w:val="center"/>
          </w:tcPr>
          <w:p w:rsidR="00A3502F" w:rsidRPr="00E01357" w:rsidRDefault="00A3502F" w:rsidP="004536A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520" w:type="dxa"/>
            <w:gridSpan w:val="2"/>
            <w:vAlign w:val="center"/>
          </w:tcPr>
          <w:p w:rsidR="00A3502F" w:rsidRPr="006C2EFA" w:rsidRDefault="00A3502F" w:rsidP="006C2EFA">
            <w:pPr>
              <w:jc w:val="center"/>
              <w:rPr>
                <w:b/>
              </w:rPr>
            </w:pPr>
            <w:r w:rsidRPr="006C2EFA">
              <w:rPr>
                <w:b/>
              </w:rPr>
              <w:t>Требования к покупателю</w:t>
            </w:r>
          </w:p>
        </w:tc>
      </w:tr>
      <w:tr w:rsidR="00A3502F" w:rsidRPr="00E01357" w:rsidTr="004536AB">
        <w:trPr>
          <w:trHeight w:val="832"/>
          <w:jc w:val="center"/>
        </w:trPr>
        <w:tc>
          <w:tcPr>
            <w:tcW w:w="666" w:type="dxa"/>
            <w:vAlign w:val="center"/>
          </w:tcPr>
          <w:p w:rsidR="00A3502F" w:rsidRPr="00E01357" w:rsidRDefault="0084295E" w:rsidP="004536A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Наличие разрешительных документов</w:t>
            </w:r>
          </w:p>
        </w:tc>
        <w:tc>
          <w:tcPr>
            <w:tcW w:w="6969" w:type="dxa"/>
            <w:vAlign w:val="center"/>
          </w:tcPr>
          <w:p w:rsidR="00653B2D" w:rsidRPr="006C2EFA" w:rsidRDefault="00653B2D" w:rsidP="00653B2D">
            <w:pPr>
              <w:jc w:val="both"/>
            </w:pPr>
            <w:r w:rsidRPr="006C2EFA">
              <w:t xml:space="preserve">Наличие лицензии на осуществление заготовки, </w:t>
            </w:r>
            <w:r>
              <w:t xml:space="preserve">хранения, </w:t>
            </w:r>
            <w:r w:rsidRPr="006C2EFA">
              <w:t>переработки и реализации лома черных и цветных металлов.</w:t>
            </w:r>
          </w:p>
          <w:p w:rsidR="00653B2D" w:rsidRPr="006C2EFA" w:rsidRDefault="00653B2D" w:rsidP="00653B2D">
            <w:pPr>
              <w:jc w:val="both"/>
            </w:pPr>
            <w:r w:rsidRPr="006C2EFA">
              <w:t>Наличие лицензии на осуществление деятельности по сбору и транспортированию отходов I-IV класса опасности в отношении следующих видов отходов:</w:t>
            </w:r>
          </w:p>
          <w:p w:rsidR="00653B2D" w:rsidRPr="006C2EFA" w:rsidRDefault="00653B2D" w:rsidP="00653B2D">
            <w:pPr>
              <w:jc w:val="both"/>
            </w:pPr>
            <w:r w:rsidRPr="006C2EFA">
              <w:t>- лом и отходы меди несортированные незагрязненные (код по ФККО 4 62 110 99 20 3);</w:t>
            </w:r>
          </w:p>
          <w:p w:rsidR="00653B2D" w:rsidRDefault="00653B2D" w:rsidP="00653B2D">
            <w:pPr>
              <w:jc w:val="both"/>
            </w:pPr>
            <w:r w:rsidRPr="006C2EFA">
              <w:t>- кабель медно-жильный утративший потребительские свойства (код по ФККО 48230511523);</w:t>
            </w:r>
          </w:p>
          <w:p w:rsidR="00653B2D" w:rsidRDefault="00653B2D" w:rsidP="00653B2D">
            <w:pPr>
              <w:jc w:val="both"/>
            </w:pPr>
            <w:r>
              <w:t xml:space="preserve"> </w:t>
            </w:r>
            <w:r w:rsidRPr="00F85A22">
              <w:t>- кабель с алюминиевыми жилами в изоляции из поливинилхлорида, утративший потребительские свойства (код по ФККО 4 82 306 11 52 4)</w:t>
            </w:r>
            <w:r>
              <w:t>;</w:t>
            </w:r>
          </w:p>
          <w:p w:rsidR="00A3502F" w:rsidRPr="006C2EFA" w:rsidRDefault="00653B2D" w:rsidP="006C2EFA">
            <w:pPr>
              <w:jc w:val="both"/>
            </w:pPr>
            <w:r>
              <w:t xml:space="preserve">- аккумуляторы свинцовые отработанные в сборе, без электролита (код по ФККО 9 20 110 02 52 3).   </w:t>
            </w:r>
            <w:r w:rsidRPr="006C2EFA">
              <w:t xml:space="preserve">    </w:t>
            </w:r>
          </w:p>
        </w:tc>
      </w:tr>
      <w:tr w:rsidR="00A3502F" w:rsidRPr="00E01357" w:rsidTr="004536AB">
        <w:trPr>
          <w:trHeight w:val="716"/>
          <w:jc w:val="center"/>
        </w:trPr>
        <w:tc>
          <w:tcPr>
            <w:tcW w:w="666" w:type="dxa"/>
            <w:vAlign w:val="center"/>
          </w:tcPr>
          <w:p w:rsidR="00A3502F" w:rsidRPr="00E01357" w:rsidRDefault="00CD225D" w:rsidP="004536AB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Требования к персоналу</w:t>
            </w:r>
          </w:p>
        </w:tc>
        <w:tc>
          <w:tcPr>
            <w:tcW w:w="6969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Не предъявляются</w:t>
            </w:r>
          </w:p>
        </w:tc>
      </w:tr>
      <w:tr w:rsidR="00A3502F" w:rsidRPr="00E01357" w:rsidTr="004536AB">
        <w:trPr>
          <w:trHeight w:val="586"/>
          <w:jc w:val="center"/>
        </w:trPr>
        <w:tc>
          <w:tcPr>
            <w:tcW w:w="666" w:type="dxa"/>
            <w:vAlign w:val="center"/>
          </w:tcPr>
          <w:p w:rsidR="00A3502F" w:rsidRPr="00E01357" w:rsidRDefault="00CD225D" w:rsidP="004536AB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2551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 xml:space="preserve">Дополнительные требования </w:t>
            </w:r>
          </w:p>
        </w:tc>
        <w:tc>
          <w:tcPr>
            <w:tcW w:w="6969" w:type="dxa"/>
            <w:vAlign w:val="center"/>
          </w:tcPr>
          <w:p w:rsidR="00A3502F" w:rsidRPr="006C2EFA" w:rsidRDefault="00A3502F" w:rsidP="006C2EFA">
            <w:pPr>
              <w:jc w:val="both"/>
            </w:pPr>
            <w:r w:rsidRPr="006C2EFA">
              <w:t>Вывоз лома цветных металлов с территории ПАО «НМТП» осуществля</w:t>
            </w:r>
            <w:r w:rsidR="00376C8C" w:rsidRPr="006C2EFA">
              <w:t xml:space="preserve">ется автотранспортом покупателя, либо силами привлеченных лиц, </w:t>
            </w:r>
            <w:r w:rsidRPr="006C2EFA">
              <w:t>по предварительной оплате заявленного объема.</w:t>
            </w:r>
          </w:p>
        </w:tc>
      </w:tr>
      <w:tr w:rsidR="00A3502F" w:rsidRPr="00E01357" w:rsidTr="004536AB">
        <w:trPr>
          <w:trHeight w:val="586"/>
          <w:jc w:val="center"/>
        </w:trPr>
        <w:tc>
          <w:tcPr>
            <w:tcW w:w="666" w:type="dxa"/>
            <w:vAlign w:val="center"/>
          </w:tcPr>
          <w:p w:rsidR="00A3502F" w:rsidRPr="00E01357" w:rsidRDefault="00CD225D" w:rsidP="004536AB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10</w:t>
            </w:r>
          </w:p>
        </w:tc>
        <w:tc>
          <w:tcPr>
            <w:tcW w:w="2551" w:type="dxa"/>
            <w:vAlign w:val="center"/>
          </w:tcPr>
          <w:p w:rsidR="006C2EFA" w:rsidRDefault="006C2EFA" w:rsidP="006C2EFA">
            <w:pPr>
              <w:jc w:val="both"/>
            </w:pPr>
            <w:r w:rsidRPr="00351839">
              <w:t xml:space="preserve">Срок </w:t>
            </w:r>
            <w:r>
              <w:t>выборки.</w:t>
            </w:r>
          </w:p>
          <w:p w:rsidR="00A3502F" w:rsidRPr="006C2EFA" w:rsidRDefault="006C2EFA" w:rsidP="006C2EFA">
            <w:pPr>
              <w:jc w:val="both"/>
            </w:pPr>
            <w:r>
              <w:t xml:space="preserve">Срок договора. </w:t>
            </w:r>
            <w:r w:rsidRPr="00351839">
              <w:t xml:space="preserve"> </w:t>
            </w:r>
          </w:p>
        </w:tc>
        <w:tc>
          <w:tcPr>
            <w:tcW w:w="6969" w:type="dxa"/>
            <w:vAlign w:val="center"/>
          </w:tcPr>
          <w:p w:rsidR="006C2EFA" w:rsidRDefault="006C2EFA" w:rsidP="006C2EFA">
            <w:pPr>
              <w:jc w:val="both"/>
            </w:pPr>
            <w:r w:rsidRPr="00351839">
              <w:t>3</w:t>
            </w:r>
            <w:r>
              <w:t xml:space="preserve"> рабочих</w:t>
            </w:r>
            <w:r w:rsidRPr="00351839">
              <w:t xml:space="preserve"> </w:t>
            </w:r>
            <w:r>
              <w:t xml:space="preserve">дня с момента получения заявки. </w:t>
            </w:r>
          </w:p>
          <w:p w:rsidR="00A3502F" w:rsidRPr="006C2EFA" w:rsidRDefault="006C2EFA" w:rsidP="006C2EFA">
            <w:pPr>
              <w:jc w:val="both"/>
            </w:pPr>
            <w:r>
              <w:t>Срок действия Договора – 180 дней с момента подписания.</w:t>
            </w:r>
          </w:p>
        </w:tc>
      </w:tr>
    </w:tbl>
    <w:p w:rsidR="00ED7A2A" w:rsidRPr="00A3502F" w:rsidRDefault="00ED7A2A" w:rsidP="00A3502F"/>
    <w:sectPr w:rsidR="00ED7A2A" w:rsidRPr="00A3502F" w:rsidSect="00631AC5">
      <w:footerReference w:type="even" r:id="rId8"/>
      <w:footerReference w:type="default" r:id="rId9"/>
      <w:pgSz w:w="11906" w:h="16838"/>
      <w:pgMar w:top="1134" w:right="567" w:bottom="993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EAE" w:rsidRDefault="00631EAE">
      <w:r>
        <w:separator/>
      </w:r>
    </w:p>
  </w:endnote>
  <w:endnote w:type="continuationSeparator" w:id="0">
    <w:p w:rsidR="00631EAE" w:rsidRDefault="0063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240" w:rsidRDefault="00770EE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712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1240" w:rsidRDefault="0057124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240" w:rsidRDefault="005712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EAE" w:rsidRDefault="00631EAE">
      <w:r>
        <w:separator/>
      </w:r>
    </w:p>
  </w:footnote>
  <w:footnote w:type="continuationSeparator" w:id="0">
    <w:p w:rsidR="00631EAE" w:rsidRDefault="00631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87E"/>
    <w:multiLevelType w:val="multilevel"/>
    <w:tmpl w:val="EECC8ACE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7F4532F"/>
    <w:multiLevelType w:val="hybridMultilevel"/>
    <w:tmpl w:val="25405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53F15"/>
    <w:multiLevelType w:val="hybridMultilevel"/>
    <w:tmpl w:val="D398FB36"/>
    <w:lvl w:ilvl="0" w:tplc="B91CE586">
      <w:start w:val="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04A02"/>
    <w:multiLevelType w:val="multilevel"/>
    <w:tmpl w:val="F5D4607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3AA2772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6696F24"/>
    <w:multiLevelType w:val="hybridMultilevel"/>
    <w:tmpl w:val="622A65B4"/>
    <w:lvl w:ilvl="0" w:tplc="78F84F9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C587B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F5400C"/>
    <w:multiLevelType w:val="hybridMultilevel"/>
    <w:tmpl w:val="117C4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B31DE"/>
    <w:multiLevelType w:val="multilevel"/>
    <w:tmpl w:val="B2E81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94776B6"/>
    <w:multiLevelType w:val="hybridMultilevel"/>
    <w:tmpl w:val="FE8E2324"/>
    <w:lvl w:ilvl="0" w:tplc="ABC2AFC8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BE5D53"/>
    <w:multiLevelType w:val="hybridMultilevel"/>
    <w:tmpl w:val="9538EC22"/>
    <w:lvl w:ilvl="0" w:tplc="FA10EA7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A3CA5"/>
    <w:multiLevelType w:val="multilevel"/>
    <w:tmpl w:val="7AE8902A"/>
    <w:lvl w:ilvl="0">
      <w:start w:val="1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3B474C0"/>
    <w:multiLevelType w:val="hybridMultilevel"/>
    <w:tmpl w:val="F0D49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C3B63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2AF54024"/>
    <w:multiLevelType w:val="hybridMultilevel"/>
    <w:tmpl w:val="850C8706"/>
    <w:lvl w:ilvl="0" w:tplc="23F4BE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D416F5"/>
    <w:multiLevelType w:val="hybridMultilevel"/>
    <w:tmpl w:val="76668DCC"/>
    <w:lvl w:ilvl="0" w:tplc="537E58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5441"/>
    <w:multiLevelType w:val="multilevel"/>
    <w:tmpl w:val="B2E81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53D346C"/>
    <w:multiLevelType w:val="hybridMultilevel"/>
    <w:tmpl w:val="C694C720"/>
    <w:lvl w:ilvl="0" w:tplc="3A88D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91398"/>
    <w:multiLevelType w:val="multilevel"/>
    <w:tmpl w:val="AB568A88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4D02A0B"/>
    <w:multiLevelType w:val="hybridMultilevel"/>
    <w:tmpl w:val="0B425E2A"/>
    <w:lvl w:ilvl="0" w:tplc="2EC2164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7FB3D40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4B873D42"/>
    <w:multiLevelType w:val="hybridMultilevel"/>
    <w:tmpl w:val="DBB41CDC"/>
    <w:lvl w:ilvl="0" w:tplc="72F6CB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41F62"/>
    <w:multiLevelType w:val="hybridMultilevel"/>
    <w:tmpl w:val="1D10504E"/>
    <w:lvl w:ilvl="0" w:tplc="B62C51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556BF"/>
    <w:multiLevelType w:val="hybridMultilevel"/>
    <w:tmpl w:val="E08873EA"/>
    <w:lvl w:ilvl="0" w:tplc="A6EC4B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46E97"/>
    <w:multiLevelType w:val="hybridMultilevel"/>
    <w:tmpl w:val="F0D4928E"/>
    <w:lvl w:ilvl="0" w:tplc="DC265C6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821C05"/>
    <w:multiLevelType w:val="hybridMultilevel"/>
    <w:tmpl w:val="0CE27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70592"/>
    <w:multiLevelType w:val="hybridMultilevel"/>
    <w:tmpl w:val="F0D4928E"/>
    <w:lvl w:ilvl="0" w:tplc="DC265C6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0717A"/>
    <w:multiLevelType w:val="multilevel"/>
    <w:tmpl w:val="F5D4607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66465590"/>
    <w:multiLevelType w:val="multilevel"/>
    <w:tmpl w:val="D304D0B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17"/>
        </w:tabs>
        <w:ind w:left="0" w:firstLine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0" w:firstLine="567"/>
      </w:pPr>
      <w:rPr>
        <w:rFonts w:hint="default"/>
      </w:rPr>
    </w:lvl>
  </w:abstractNum>
  <w:abstractNum w:abstractNumId="28" w15:restartNumberingAfterBreak="0">
    <w:nsid w:val="66727355"/>
    <w:multiLevelType w:val="hybridMultilevel"/>
    <w:tmpl w:val="F0D49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D23AF0"/>
    <w:multiLevelType w:val="hybridMultilevel"/>
    <w:tmpl w:val="B66C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E2AA5"/>
    <w:multiLevelType w:val="hybridMultilevel"/>
    <w:tmpl w:val="E928457A"/>
    <w:lvl w:ilvl="0" w:tplc="C34CB7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73375090"/>
    <w:multiLevelType w:val="hybridMultilevel"/>
    <w:tmpl w:val="7298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13420"/>
    <w:multiLevelType w:val="hybridMultilevel"/>
    <w:tmpl w:val="4A70316A"/>
    <w:lvl w:ilvl="0" w:tplc="4ABEC32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32138"/>
    <w:multiLevelType w:val="multilevel"/>
    <w:tmpl w:val="64B86266"/>
    <w:lvl w:ilvl="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 w15:restartNumberingAfterBreak="0">
    <w:nsid w:val="7F3F568A"/>
    <w:multiLevelType w:val="hybridMultilevel"/>
    <w:tmpl w:val="28D6E13E"/>
    <w:lvl w:ilvl="0" w:tplc="98FEC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00AD1"/>
    <w:multiLevelType w:val="hybridMultilevel"/>
    <w:tmpl w:val="BD54F8EE"/>
    <w:lvl w:ilvl="0" w:tplc="4EA446F6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0"/>
  </w:num>
  <w:num w:numId="5">
    <w:abstractNumId w:val="10"/>
  </w:num>
  <w:num w:numId="6">
    <w:abstractNumId w:val="32"/>
  </w:num>
  <w:num w:numId="7">
    <w:abstractNumId w:val="27"/>
  </w:num>
  <w:num w:numId="8">
    <w:abstractNumId w:val="21"/>
  </w:num>
  <w:num w:numId="9">
    <w:abstractNumId w:val="14"/>
  </w:num>
  <w:num w:numId="10">
    <w:abstractNumId w:val="7"/>
  </w:num>
  <w:num w:numId="11">
    <w:abstractNumId w:val="22"/>
  </w:num>
  <w:num w:numId="12">
    <w:abstractNumId w:val="9"/>
  </w:num>
  <w:num w:numId="13">
    <w:abstractNumId w:val="20"/>
  </w:num>
  <w:num w:numId="14">
    <w:abstractNumId w:val="15"/>
  </w:num>
  <w:num w:numId="15">
    <w:abstractNumId w:val="11"/>
  </w:num>
  <w:num w:numId="16">
    <w:abstractNumId w:val="28"/>
  </w:num>
  <w:num w:numId="17">
    <w:abstractNumId w:val="23"/>
  </w:num>
  <w:num w:numId="18">
    <w:abstractNumId w:val="25"/>
  </w:num>
  <w:num w:numId="19">
    <w:abstractNumId w:val="3"/>
  </w:num>
  <w:num w:numId="20">
    <w:abstractNumId w:val="12"/>
  </w:num>
  <w:num w:numId="21">
    <w:abstractNumId w:val="26"/>
  </w:num>
  <w:num w:numId="22">
    <w:abstractNumId w:val="8"/>
  </w:num>
  <w:num w:numId="23">
    <w:abstractNumId w:val="19"/>
  </w:num>
  <w:num w:numId="24">
    <w:abstractNumId w:val="33"/>
  </w:num>
  <w:num w:numId="25">
    <w:abstractNumId w:val="4"/>
  </w:num>
  <w:num w:numId="26">
    <w:abstractNumId w:val="34"/>
  </w:num>
  <w:num w:numId="27">
    <w:abstractNumId w:val="18"/>
  </w:num>
  <w:num w:numId="28">
    <w:abstractNumId w:val="6"/>
  </w:num>
  <w:num w:numId="29">
    <w:abstractNumId w:val="1"/>
  </w:num>
  <w:num w:numId="30">
    <w:abstractNumId w:val="30"/>
  </w:num>
  <w:num w:numId="31">
    <w:abstractNumId w:val="31"/>
  </w:num>
  <w:num w:numId="32">
    <w:abstractNumId w:val="24"/>
  </w:num>
  <w:num w:numId="33">
    <w:abstractNumId w:val="29"/>
  </w:num>
  <w:num w:numId="34">
    <w:abstractNumId w:val="2"/>
  </w:num>
  <w:num w:numId="35">
    <w:abstractNumId w:val="16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00"/>
    <w:rsid w:val="00004FC7"/>
    <w:rsid w:val="00006CB6"/>
    <w:rsid w:val="000104E9"/>
    <w:rsid w:val="00014832"/>
    <w:rsid w:val="000248D6"/>
    <w:rsid w:val="00036C88"/>
    <w:rsid w:val="000376E2"/>
    <w:rsid w:val="00042037"/>
    <w:rsid w:val="000458C8"/>
    <w:rsid w:val="00050141"/>
    <w:rsid w:val="00080D5C"/>
    <w:rsid w:val="00096902"/>
    <w:rsid w:val="000A4C5F"/>
    <w:rsid w:val="000A6DEB"/>
    <w:rsid w:val="000B6B02"/>
    <w:rsid w:val="000B739D"/>
    <w:rsid w:val="000D3EA6"/>
    <w:rsid w:val="000D4C14"/>
    <w:rsid w:val="000E2025"/>
    <w:rsid w:val="000E6107"/>
    <w:rsid w:val="000E7059"/>
    <w:rsid w:val="000F4300"/>
    <w:rsid w:val="000F483F"/>
    <w:rsid w:val="001005B0"/>
    <w:rsid w:val="00110408"/>
    <w:rsid w:val="0011755A"/>
    <w:rsid w:val="00124F61"/>
    <w:rsid w:val="00136C05"/>
    <w:rsid w:val="00136FAC"/>
    <w:rsid w:val="0014276C"/>
    <w:rsid w:val="001440AF"/>
    <w:rsid w:val="0014423F"/>
    <w:rsid w:val="0014485F"/>
    <w:rsid w:val="00146B04"/>
    <w:rsid w:val="001523D4"/>
    <w:rsid w:val="001557E6"/>
    <w:rsid w:val="00156164"/>
    <w:rsid w:val="00164B70"/>
    <w:rsid w:val="00166F88"/>
    <w:rsid w:val="00175996"/>
    <w:rsid w:val="001800C6"/>
    <w:rsid w:val="001818AF"/>
    <w:rsid w:val="001B054D"/>
    <w:rsid w:val="001B4AC4"/>
    <w:rsid w:val="001C4AB8"/>
    <w:rsid w:val="001C7698"/>
    <w:rsid w:val="001D66C0"/>
    <w:rsid w:val="001E2770"/>
    <w:rsid w:val="001F6AE1"/>
    <w:rsid w:val="001F75DA"/>
    <w:rsid w:val="00200D36"/>
    <w:rsid w:val="00210550"/>
    <w:rsid w:val="0021355B"/>
    <w:rsid w:val="002141F6"/>
    <w:rsid w:val="00222940"/>
    <w:rsid w:val="002274DE"/>
    <w:rsid w:val="00230E8D"/>
    <w:rsid w:val="0023620F"/>
    <w:rsid w:val="00240FCB"/>
    <w:rsid w:val="0024255E"/>
    <w:rsid w:val="00251C0E"/>
    <w:rsid w:val="00256D2C"/>
    <w:rsid w:val="0026075A"/>
    <w:rsid w:val="00264811"/>
    <w:rsid w:val="002663EE"/>
    <w:rsid w:val="00271EA5"/>
    <w:rsid w:val="00277626"/>
    <w:rsid w:val="00282AA4"/>
    <w:rsid w:val="0029799E"/>
    <w:rsid w:val="002A046D"/>
    <w:rsid w:val="002A1860"/>
    <w:rsid w:val="002A5F7E"/>
    <w:rsid w:val="002B6A92"/>
    <w:rsid w:val="002C3578"/>
    <w:rsid w:val="002C4A94"/>
    <w:rsid w:val="002E208D"/>
    <w:rsid w:val="002E4DFF"/>
    <w:rsid w:val="002E73D9"/>
    <w:rsid w:val="002F1C5B"/>
    <w:rsid w:val="002F59FA"/>
    <w:rsid w:val="002F751A"/>
    <w:rsid w:val="00305DA9"/>
    <w:rsid w:val="00311B2A"/>
    <w:rsid w:val="00316381"/>
    <w:rsid w:val="00323D75"/>
    <w:rsid w:val="00333BE1"/>
    <w:rsid w:val="00351DEE"/>
    <w:rsid w:val="00360F86"/>
    <w:rsid w:val="00376C8C"/>
    <w:rsid w:val="003812D5"/>
    <w:rsid w:val="00390676"/>
    <w:rsid w:val="003A15F3"/>
    <w:rsid w:val="003B2DA7"/>
    <w:rsid w:val="003B4400"/>
    <w:rsid w:val="003B4DD0"/>
    <w:rsid w:val="003B550E"/>
    <w:rsid w:val="003D70F9"/>
    <w:rsid w:val="003E0B50"/>
    <w:rsid w:val="003E6DB6"/>
    <w:rsid w:val="003F53F9"/>
    <w:rsid w:val="00425A1D"/>
    <w:rsid w:val="00426446"/>
    <w:rsid w:val="004430A4"/>
    <w:rsid w:val="0048262A"/>
    <w:rsid w:val="0048399E"/>
    <w:rsid w:val="00495737"/>
    <w:rsid w:val="004A7C73"/>
    <w:rsid w:val="004B3C61"/>
    <w:rsid w:val="004B70E7"/>
    <w:rsid w:val="004C3769"/>
    <w:rsid w:val="004D60F1"/>
    <w:rsid w:val="004E77E9"/>
    <w:rsid w:val="004F1A6D"/>
    <w:rsid w:val="005222DB"/>
    <w:rsid w:val="00525BBB"/>
    <w:rsid w:val="00525FEF"/>
    <w:rsid w:val="00531BEC"/>
    <w:rsid w:val="00531EFB"/>
    <w:rsid w:val="005431BD"/>
    <w:rsid w:val="00544B40"/>
    <w:rsid w:val="0055083A"/>
    <w:rsid w:val="00554933"/>
    <w:rsid w:val="005625E5"/>
    <w:rsid w:val="00565ABB"/>
    <w:rsid w:val="00571240"/>
    <w:rsid w:val="00575AD0"/>
    <w:rsid w:val="00581F9D"/>
    <w:rsid w:val="00595C7E"/>
    <w:rsid w:val="005A0D85"/>
    <w:rsid w:val="005A7F26"/>
    <w:rsid w:val="005B01D8"/>
    <w:rsid w:val="005B108C"/>
    <w:rsid w:val="005B3593"/>
    <w:rsid w:val="005B73A2"/>
    <w:rsid w:val="005C3716"/>
    <w:rsid w:val="005D00E8"/>
    <w:rsid w:val="005D726B"/>
    <w:rsid w:val="005E11DE"/>
    <w:rsid w:val="005E3281"/>
    <w:rsid w:val="005F3A2D"/>
    <w:rsid w:val="005F4B7A"/>
    <w:rsid w:val="005F54B5"/>
    <w:rsid w:val="00603F97"/>
    <w:rsid w:val="006137C9"/>
    <w:rsid w:val="00616F8F"/>
    <w:rsid w:val="00623009"/>
    <w:rsid w:val="00626508"/>
    <w:rsid w:val="00631AC5"/>
    <w:rsid w:val="00631EAE"/>
    <w:rsid w:val="00633421"/>
    <w:rsid w:val="00642373"/>
    <w:rsid w:val="006526F8"/>
    <w:rsid w:val="00653B2D"/>
    <w:rsid w:val="00656432"/>
    <w:rsid w:val="00661BBC"/>
    <w:rsid w:val="00663AD0"/>
    <w:rsid w:val="00665452"/>
    <w:rsid w:val="0069425B"/>
    <w:rsid w:val="006973CF"/>
    <w:rsid w:val="006A1064"/>
    <w:rsid w:val="006A28AA"/>
    <w:rsid w:val="006A5CD0"/>
    <w:rsid w:val="006C2EFA"/>
    <w:rsid w:val="006D0F84"/>
    <w:rsid w:val="006D6B21"/>
    <w:rsid w:val="006E05BB"/>
    <w:rsid w:val="006E4785"/>
    <w:rsid w:val="006F12DF"/>
    <w:rsid w:val="007019BE"/>
    <w:rsid w:val="007158B0"/>
    <w:rsid w:val="007158E4"/>
    <w:rsid w:val="00717623"/>
    <w:rsid w:val="0072794B"/>
    <w:rsid w:val="00732FBA"/>
    <w:rsid w:val="0074393C"/>
    <w:rsid w:val="007661AA"/>
    <w:rsid w:val="00770EE8"/>
    <w:rsid w:val="00774488"/>
    <w:rsid w:val="00775F12"/>
    <w:rsid w:val="00776453"/>
    <w:rsid w:val="007847E9"/>
    <w:rsid w:val="0078754E"/>
    <w:rsid w:val="0079124F"/>
    <w:rsid w:val="00791955"/>
    <w:rsid w:val="007A6F2A"/>
    <w:rsid w:val="007B030D"/>
    <w:rsid w:val="007B23B8"/>
    <w:rsid w:val="007B4B9B"/>
    <w:rsid w:val="007B4F9E"/>
    <w:rsid w:val="007B6A98"/>
    <w:rsid w:val="007B723C"/>
    <w:rsid w:val="007C2F4E"/>
    <w:rsid w:val="007C4A92"/>
    <w:rsid w:val="007C7C74"/>
    <w:rsid w:val="007D134A"/>
    <w:rsid w:val="007F7F48"/>
    <w:rsid w:val="00812F73"/>
    <w:rsid w:val="00824583"/>
    <w:rsid w:val="0084055F"/>
    <w:rsid w:val="0084295E"/>
    <w:rsid w:val="00852509"/>
    <w:rsid w:val="008573E4"/>
    <w:rsid w:val="008954D6"/>
    <w:rsid w:val="008A16E5"/>
    <w:rsid w:val="008A1994"/>
    <w:rsid w:val="008B6AA7"/>
    <w:rsid w:val="008D7AA2"/>
    <w:rsid w:val="008E02AD"/>
    <w:rsid w:val="008E27D7"/>
    <w:rsid w:val="008E452F"/>
    <w:rsid w:val="008E6192"/>
    <w:rsid w:val="008F0271"/>
    <w:rsid w:val="008F4B09"/>
    <w:rsid w:val="008F6E11"/>
    <w:rsid w:val="00912B6D"/>
    <w:rsid w:val="00931317"/>
    <w:rsid w:val="00940AAF"/>
    <w:rsid w:val="00941FEE"/>
    <w:rsid w:val="0094551A"/>
    <w:rsid w:val="00970083"/>
    <w:rsid w:val="00973AAF"/>
    <w:rsid w:val="009873A9"/>
    <w:rsid w:val="00992189"/>
    <w:rsid w:val="0099258C"/>
    <w:rsid w:val="009949EA"/>
    <w:rsid w:val="0099775A"/>
    <w:rsid w:val="009A36D8"/>
    <w:rsid w:val="009B0058"/>
    <w:rsid w:val="009C2675"/>
    <w:rsid w:val="009D32F4"/>
    <w:rsid w:val="009F3CA4"/>
    <w:rsid w:val="00A11DC0"/>
    <w:rsid w:val="00A123E9"/>
    <w:rsid w:val="00A16BB5"/>
    <w:rsid w:val="00A246AF"/>
    <w:rsid w:val="00A32169"/>
    <w:rsid w:val="00A323C4"/>
    <w:rsid w:val="00A346A8"/>
    <w:rsid w:val="00A3502F"/>
    <w:rsid w:val="00A41FD7"/>
    <w:rsid w:val="00A42ECA"/>
    <w:rsid w:val="00A4344D"/>
    <w:rsid w:val="00A63148"/>
    <w:rsid w:val="00A673A2"/>
    <w:rsid w:val="00A848C5"/>
    <w:rsid w:val="00A85099"/>
    <w:rsid w:val="00A963E5"/>
    <w:rsid w:val="00A973E1"/>
    <w:rsid w:val="00AA5789"/>
    <w:rsid w:val="00AB0E35"/>
    <w:rsid w:val="00AC2243"/>
    <w:rsid w:val="00AC3F82"/>
    <w:rsid w:val="00AC4E3B"/>
    <w:rsid w:val="00AF1782"/>
    <w:rsid w:val="00B147E6"/>
    <w:rsid w:val="00B1526E"/>
    <w:rsid w:val="00B41A81"/>
    <w:rsid w:val="00B505F4"/>
    <w:rsid w:val="00B62717"/>
    <w:rsid w:val="00B63A96"/>
    <w:rsid w:val="00B6548D"/>
    <w:rsid w:val="00B67014"/>
    <w:rsid w:val="00B725B5"/>
    <w:rsid w:val="00B72BC8"/>
    <w:rsid w:val="00B733AC"/>
    <w:rsid w:val="00B7462A"/>
    <w:rsid w:val="00B75FB9"/>
    <w:rsid w:val="00B811B9"/>
    <w:rsid w:val="00B86761"/>
    <w:rsid w:val="00BA10C7"/>
    <w:rsid w:val="00BA12A2"/>
    <w:rsid w:val="00BB0AD3"/>
    <w:rsid w:val="00BB16AD"/>
    <w:rsid w:val="00BC0044"/>
    <w:rsid w:val="00BC0C3D"/>
    <w:rsid w:val="00BC5458"/>
    <w:rsid w:val="00BC56CD"/>
    <w:rsid w:val="00BC68C3"/>
    <w:rsid w:val="00BD2816"/>
    <w:rsid w:val="00BD61F1"/>
    <w:rsid w:val="00BE1039"/>
    <w:rsid w:val="00BF00A6"/>
    <w:rsid w:val="00BF0760"/>
    <w:rsid w:val="00BF3738"/>
    <w:rsid w:val="00BF5F62"/>
    <w:rsid w:val="00C03AAD"/>
    <w:rsid w:val="00C1641E"/>
    <w:rsid w:val="00C1682C"/>
    <w:rsid w:val="00C334AB"/>
    <w:rsid w:val="00C37887"/>
    <w:rsid w:val="00C4115B"/>
    <w:rsid w:val="00C45D7B"/>
    <w:rsid w:val="00C56133"/>
    <w:rsid w:val="00C56552"/>
    <w:rsid w:val="00C61565"/>
    <w:rsid w:val="00C671DA"/>
    <w:rsid w:val="00C7008E"/>
    <w:rsid w:val="00C70D2D"/>
    <w:rsid w:val="00C90EA5"/>
    <w:rsid w:val="00CA4F03"/>
    <w:rsid w:val="00CB1695"/>
    <w:rsid w:val="00CB2F51"/>
    <w:rsid w:val="00CC4DAB"/>
    <w:rsid w:val="00CD21DA"/>
    <w:rsid w:val="00CD225D"/>
    <w:rsid w:val="00CD3D4E"/>
    <w:rsid w:val="00CD3E73"/>
    <w:rsid w:val="00CD43D2"/>
    <w:rsid w:val="00D03DF2"/>
    <w:rsid w:val="00D128D9"/>
    <w:rsid w:val="00D437D4"/>
    <w:rsid w:val="00D43EBF"/>
    <w:rsid w:val="00D47203"/>
    <w:rsid w:val="00D478A5"/>
    <w:rsid w:val="00D55449"/>
    <w:rsid w:val="00D57FB8"/>
    <w:rsid w:val="00D62DEB"/>
    <w:rsid w:val="00D63943"/>
    <w:rsid w:val="00D9054E"/>
    <w:rsid w:val="00D93DFC"/>
    <w:rsid w:val="00DA02E3"/>
    <w:rsid w:val="00DE4ED2"/>
    <w:rsid w:val="00DE79C6"/>
    <w:rsid w:val="00DF08E1"/>
    <w:rsid w:val="00DF3F72"/>
    <w:rsid w:val="00E014CD"/>
    <w:rsid w:val="00E043D8"/>
    <w:rsid w:val="00E25962"/>
    <w:rsid w:val="00E41CD8"/>
    <w:rsid w:val="00E41E91"/>
    <w:rsid w:val="00E43910"/>
    <w:rsid w:val="00E4689B"/>
    <w:rsid w:val="00E46AC2"/>
    <w:rsid w:val="00E52B2B"/>
    <w:rsid w:val="00E54FE7"/>
    <w:rsid w:val="00E6037B"/>
    <w:rsid w:val="00E618F0"/>
    <w:rsid w:val="00E66EE1"/>
    <w:rsid w:val="00E67A93"/>
    <w:rsid w:val="00E67DA5"/>
    <w:rsid w:val="00E7053A"/>
    <w:rsid w:val="00E760EE"/>
    <w:rsid w:val="00E803FD"/>
    <w:rsid w:val="00E9153D"/>
    <w:rsid w:val="00E92C8E"/>
    <w:rsid w:val="00EA0357"/>
    <w:rsid w:val="00EA394F"/>
    <w:rsid w:val="00EB2911"/>
    <w:rsid w:val="00EB2CB9"/>
    <w:rsid w:val="00EC1E35"/>
    <w:rsid w:val="00EC3C52"/>
    <w:rsid w:val="00ED7A2A"/>
    <w:rsid w:val="00EF0E31"/>
    <w:rsid w:val="00F0516C"/>
    <w:rsid w:val="00F073DB"/>
    <w:rsid w:val="00F126C5"/>
    <w:rsid w:val="00F16396"/>
    <w:rsid w:val="00F22E7A"/>
    <w:rsid w:val="00F243FF"/>
    <w:rsid w:val="00F30188"/>
    <w:rsid w:val="00F34C7E"/>
    <w:rsid w:val="00F40070"/>
    <w:rsid w:val="00F40B12"/>
    <w:rsid w:val="00F47904"/>
    <w:rsid w:val="00F542B8"/>
    <w:rsid w:val="00F6600C"/>
    <w:rsid w:val="00F73462"/>
    <w:rsid w:val="00FA6137"/>
    <w:rsid w:val="00FB1CE7"/>
    <w:rsid w:val="00FB642E"/>
    <w:rsid w:val="00FC140A"/>
    <w:rsid w:val="00FC319D"/>
    <w:rsid w:val="00FD7BF6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BD3F5B"/>
  <w15:docId w15:val="{57C83DE2-6805-4DBF-9156-117B3932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51A"/>
    <w:rPr>
      <w:sz w:val="24"/>
      <w:szCs w:val="24"/>
    </w:rPr>
  </w:style>
  <w:style w:type="paragraph" w:styleId="1">
    <w:name w:val="heading 1"/>
    <w:aliases w:val="Пункт дог"/>
    <w:basedOn w:val="a"/>
    <w:next w:val="a"/>
    <w:link w:val="10"/>
    <w:qFormat/>
    <w:rsid w:val="0094551A"/>
    <w:pPr>
      <w:keepNext/>
      <w:jc w:val="center"/>
      <w:outlineLvl w:val="0"/>
    </w:pPr>
    <w:rPr>
      <w:rFonts w:ascii="Arial" w:hAnsi="Arial" w:cs="Arial"/>
      <w:sz w:val="28"/>
    </w:rPr>
  </w:style>
  <w:style w:type="paragraph" w:styleId="4">
    <w:name w:val="heading 4"/>
    <w:aliases w:val="ПП Договора,Заголовок х.х."/>
    <w:basedOn w:val="a"/>
    <w:next w:val="a"/>
    <w:autoRedefine/>
    <w:qFormat/>
    <w:rsid w:val="0094551A"/>
    <w:pPr>
      <w:keepNext/>
      <w:outlineLvl w:val="3"/>
    </w:pPr>
    <w:rPr>
      <w:rFonts w:ascii="Bookman Old Style" w:eastAsia="Calibri" w:hAnsi="Bookman Old Style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4551A"/>
    <w:pPr>
      <w:jc w:val="center"/>
    </w:pPr>
    <w:rPr>
      <w:rFonts w:ascii="Arial" w:hAnsi="Arial" w:cs="Arial"/>
    </w:rPr>
  </w:style>
  <w:style w:type="paragraph" w:styleId="a5">
    <w:name w:val="footer"/>
    <w:basedOn w:val="a"/>
    <w:semiHidden/>
    <w:rsid w:val="0094551A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94551A"/>
  </w:style>
  <w:style w:type="paragraph" w:styleId="a7">
    <w:name w:val="header"/>
    <w:aliases w:val="Linie,header"/>
    <w:basedOn w:val="a"/>
    <w:link w:val="a8"/>
    <w:uiPriority w:val="99"/>
    <w:rsid w:val="0094551A"/>
    <w:pPr>
      <w:tabs>
        <w:tab w:val="center" w:pos="4677"/>
        <w:tab w:val="right" w:pos="9355"/>
      </w:tabs>
    </w:pPr>
  </w:style>
  <w:style w:type="paragraph" w:styleId="2">
    <w:name w:val="Body Text 2"/>
    <w:basedOn w:val="a"/>
    <w:semiHidden/>
    <w:rsid w:val="0094551A"/>
    <w:pPr>
      <w:jc w:val="both"/>
    </w:pPr>
    <w:rPr>
      <w:szCs w:val="20"/>
    </w:rPr>
  </w:style>
  <w:style w:type="paragraph" w:styleId="3">
    <w:name w:val="Body Text 3"/>
    <w:basedOn w:val="a"/>
    <w:semiHidden/>
    <w:rsid w:val="0094551A"/>
    <w:pPr>
      <w:ind w:right="-57"/>
    </w:pPr>
    <w:rPr>
      <w:rFonts w:ascii="Arial" w:hAnsi="Arial" w:cs="Arial"/>
    </w:rPr>
  </w:style>
  <w:style w:type="paragraph" w:styleId="a9">
    <w:name w:val="Body Text Indent"/>
    <w:basedOn w:val="a"/>
    <w:semiHidden/>
    <w:rsid w:val="0094551A"/>
    <w:pPr>
      <w:ind w:left="360"/>
    </w:pPr>
  </w:style>
  <w:style w:type="paragraph" w:styleId="aa">
    <w:name w:val="Balloon Text"/>
    <w:basedOn w:val="a"/>
    <w:semiHidden/>
    <w:rsid w:val="0094551A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rsid w:val="0094551A"/>
    <w:pPr>
      <w:ind w:left="180"/>
      <w:jc w:val="both"/>
    </w:pPr>
  </w:style>
  <w:style w:type="paragraph" w:styleId="ab">
    <w:name w:val="footnote text"/>
    <w:basedOn w:val="a"/>
    <w:link w:val="ac"/>
    <w:uiPriority w:val="99"/>
    <w:semiHidden/>
    <w:unhideWhenUsed/>
    <w:rsid w:val="005222D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222DB"/>
  </w:style>
  <w:style w:type="character" w:styleId="ad">
    <w:name w:val="footnote reference"/>
    <w:basedOn w:val="a0"/>
    <w:uiPriority w:val="99"/>
    <w:semiHidden/>
    <w:unhideWhenUsed/>
    <w:rsid w:val="005222DB"/>
    <w:rPr>
      <w:vertAlign w:val="superscript"/>
    </w:rPr>
  </w:style>
  <w:style w:type="character" w:customStyle="1" w:styleId="a8">
    <w:name w:val="Верхний колонтитул Знак"/>
    <w:aliases w:val="Linie Знак,header Знак"/>
    <w:basedOn w:val="a0"/>
    <w:link w:val="a7"/>
    <w:uiPriority w:val="99"/>
    <w:rsid w:val="00F47904"/>
    <w:rPr>
      <w:sz w:val="24"/>
      <w:szCs w:val="24"/>
    </w:rPr>
  </w:style>
  <w:style w:type="table" w:styleId="ae">
    <w:name w:val="Table Grid"/>
    <w:basedOn w:val="a1"/>
    <w:uiPriority w:val="59"/>
    <w:rsid w:val="00A848C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603F97"/>
    <w:pPr>
      <w:ind w:left="720"/>
      <w:contextualSpacing/>
    </w:pPr>
  </w:style>
  <w:style w:type="character" w:customStyle="1" w:styleId="10">
    <w:name w:val="Заголовок 1 Знак"/>
    <w:aliases w:val="Пункт дог Знак"/>
    <w:basedOn w:val="a0"/>
    <w:link w:val="1"/>
    <w:rsid w:val="00A3502F"/>
    <w:rPr>
      <w:rFonts w:ascii="Arial" w:hAnsi="Arial" w:cs="Arial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A3502F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1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DDA2-B98D-47CD-B6A3-B4CFC8FF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</vt:lpstr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creator>7777</dc:creator>
  <cp:lastModifiedBy>Дидус Виталий Александрович</cp:lastModifiedBy>
  <cp:revision>9</cp:revision>
  <cp:lastPrinted>2016-06-07T11:59:00Z</cp:lastPrinted>
  <dcterms:created xsi:type="dcterms:W3CDTF">2025-07-10T06:30:00Z</dcterms:created>
  <dcterms:modified xsi:type="dcterms:W3CDTF">2025-07-30T10:53:00Z</dcterms:modified>
</cp:coreProperties>
</file>